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13D3C1A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36361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3911E4AF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A36361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7E7EDD4B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A3636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63FC90A3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  <w:r w:rsidR="00A36361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413D3C1A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36361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3911E4AF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A36361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7E7EDD4B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A36361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63FC90A3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  <w:r w:rsidR="00A36361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Consignee</w:t>
      </w:r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04FD4D7F" w:rsidR="00F91568" w:rsidRPr="00CC4BDB" w:rsidRDefault="00192E8F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Myanmar</w:t>
      </w:r>
    </w:p>
    <w:p w14:paraId="172DB2BB" w14:textId="6A95252A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A36361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  <w:r w:rsidR="0021135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and freight forwarder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3189680F" w:rsidR="00A46F78" w:rsidRPr="00CC4BDB" w:rsidRDefault="00192E8F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Myanmar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4C835189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A36361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A3636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624924A5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p w14:paraId="2B0FCBF9" w14:textId="209C2D89" w:rsidR="00211352" w:rsidRPr="00CC4BDB" w:rsidRDefault="00211352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Import licence no.</w:t>
      </w:r>
      <w:r w:rsidR="00FB079C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</w:t>
      </w:r>
      <w:r w:rsidRPr="00211352">
        <w:rPr>
          <w:rFonts w:ascii="Arial" w:eastAsia="Arial" w:hAnsi="Arial" w:cs="Arial"/>
          <w:b/>
          <w:bCs/>
          <w:sz w:val="20"/>
          <w:szCs w:val="20"/>
          <w:lang w:val="en-US"/>
        </w:rPr>
        <w:t>exchange control authorization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</w:t>
      </w:r>
      <w:r w:rsidR="00FB079C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 piece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origin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5FF410F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Packing costs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7316CC7F" w:rsidR="00211352" w:rsidRPr="00211352" w:rsidRDefault="0021135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Bei CIF-Verkäufen müssen Sie angeben: FOB-Wert, CIF-Kosten, CIF-Wert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amount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392948" w14:textId="3788D5B7" w:rsidR="001908DE" w:rsidRDefault="00211352" w:rsidP="001908DE">
      <w:pPr>
        <w:spacing w:before="100" w:beforeAutospacing="1" w:after="100" w:afterAutospacing="1"/>
        <w:rPr>
          <w:rFonts w:ascii="Arial" w:eastAsia="Arial" w:hAnsi="Arial" w:cs="Arial"/>
          <w:sz w:val="24"/>
          <w:szCs w:val="24"/>
          <w:lang w:val="en-US"/>
        </w:rPr>
      </w:pPr>
      <w:r w:rsidRPr="00A36361">
        <w:rPr>
          <w:rFonts w:ascii="Arial" w:eastAsia="Arial" w:hAnsi="Arial" w:cs="Arial"/>
          <w:sz w:val="24"/>
          <w:szCs w:val="24"/>
          <w:lang w:val="en-US"/>
        </w:rPr>
        <w:t>We certify this invoice to be true an</w:t>
      </w:r>
      <w:r w:rsidR="00A36361">
        <w:rPr>
          <w:rFonts w:ascii="Arial" w:eastAsia="Arial" w:hAnsi="Arial" w:cs="Arial"/>
          <w:sz w:val="24"/>
          <w:szCs w:val="24"/>
          <w:lang w:val="en-US"/>
        </w:rPr>
        <w:t>d</w:t>
      </w:r>
      <w:r w:rsidRPr="00A36361">
        <w:rPr>
          <w:rFonts w:ascii="Arial" w:eastAsia="Arial" w:hAnsi="Arial" w:cs="Arial"/>
          <w:sz w:val="24"/>
          <w:szCs w:val="24"/>
          <w:lang w:val="en-US"/>
        </w:rPr>
        <w:t xml:space="preserve"> correct.</w:t>
      </w:r>
    </w:p>
    <w:p w14:paraId="75F88B97" w14:textId="77777777" w:rsidR="00A170B9" w:rsidRDefault="00A170B9" w:rsidP="00A170B9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00E2BE2A" w14:textId="77777777" w:rsidR="00A170B9" w:rsidRDefault="00A170B9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29CEE2E2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r w:rsidR="000279AC"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C216A27" w14:textId="77777777" w:rsidR="00631594" w:rsidRDefault="00631594" w:rsidP="0063159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„steuerfreie Ausfuhrlieferung – Taxfree Export“</w:t>
      </w:r>
    </w:p>
    <w:p w14:paraId="42EC20E3" w14:textId="77777777" w:rsidR="00631594" w:rsidRDefault="00631594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 regards</w:t>
      </w:r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E322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545A" w14:textId="77777777" w:rsidR="00E32237" w:rsidRDefault="00E32237">
      <w:pPr>
        <w:spacing w:after="0" w:line="240" w:lineRule="auto"/>
      </w:pPr>
      <w:r>
        <w:separator/>
      </w:r>
    </w:p>
  </w:endnote>
  <w:endnote w:type="continuationSeparator" w:id="0">
    <w:p w14:paraId="591CFF6E" w14:textId="77777777" w:rsidR="00E32237" w:rsidRDefault="00E3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C215C23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A170B9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Deutsche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040D" w14:textId="77777777" w:rsidR="00E32237" w:rsidRDefault="00E32237">
      <w:pPr>
        <w:spacing w:after="0" w:line="240" w:lineRule="auto"/>
      </w:pPr>
      <w:r>
        <w:separator/>
      </w:r>
    </w:p>
  </w:footnote>
  <w:footnote w:type="continuationSeparator" w:id="0">
    <w:p w14:paraId="60904395" w14:textId="77777777" w:rsidR="00E32237" w:rsidRDefault="00E3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04212">
    <w:abstractNumId w:val="1"/>
  </w:num>
  <w:num w:numId="2" w16cid:durableId="1483697686">
    <w:abstractNumId w:val="2"/>
  </w:num>
  <w:num w:numId="3" w16cid:durableId="197999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92E8F"/>
    <w:rsid w:val="001A69A5"/>
    <w:rsid w:val="002055CC"/>
    <w:rsid w:val="0021135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31594"/>
    <w:rsid w:val="00664786"/>
    <w:rsid w:val="006A3A42"/>
    <w:rsid w:val="006A4B2E"/>
    <w:rsid w:val="006B6731"/>
    <w:rsid w:val="006C4C1B"/>
    <w:rsid w:val="006D527B"/>
    <w:rsid w:val="00766F1C"/>
    <w:rsid w:val="007D0467"/>
    <w:rsid w:val="007E596A"/>
    <w:rsid w:val="00822BF4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F3AFB"/>
    <w:rsid w:val="00A170B9"/>
    <w:rsid w:val="00A21DF9"/>
    <w:rsid w:val="00A36361"/>
    <w:rsid w:val="00A46F78"/>
    <w:rsid w:val="00A747A1"/>
    <w:rsid w:val="00AD1102"/>
    <w:rsid w:val="00CA00FE"/>
    <w:rsid w:val="00CA3C79"/>
    <w:rsid w:val="00CA3CAC"/>
    <w:rsid w:val="00CB11D9"/>
    <w:rsid w:val="00CC4BDB"/>
    <w:rsid w:val="00DC1D64"/>
    <w:rsid w:val="00DD19C7"/>
    <w:rsid w:val="00E00760"/>
    <w:rsid w:val="00E3001E"/>
    <w:rsid w:val="00E32237"/>
    <w:rsid w:val="00E85ED5"/>
    <w:rsid w:val="00F6418E"/>
    <w:rsid w:val="00F70DEE"/>
    <w:rsid w:val="00F9031E"/>
    <w:rsid w:val="00F91568"/>
    <w:rsid w:val="00FB079C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2024-01-24T21:56:00Z</dcterms:created>
  <dcterms:modified xsi:type="dcterms:W3CDTF">2024-01-24T21:56:00Z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